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CA3" w:rsidRDefault="00E13CA3" w:rsidP="00E13CA3">
      <w:pPr>
        <w:spacing w:after="200" w:line="276" w:lineRule="auto"/>
        <w:jc w:val="center"/>
      </w:pPr>
    </w:p>
    <w:p w:rsidR="00E13CA3" w:rsidRDefault="00E13CA3" w:rsidP="00E13CA3">
      <w:pPr>
        <w:spacing w:after="200" w:line="276" w:lineRule="auto"/>
        <w:jc w:val="center"/>
      </w:pPr>
      <w:r>
        <w:t>КОММЕРЧЕСКОЕ ПРЕДЛОЖЕНИЕ</w:t>
      </w:r>
    </w:p>
    <w:p w:rsidR="006F54B4" w:rsidRPr="00E20629" w:rsidRDefault="00427CCC" w:rsidP="00E13CA3">
      <w:pPr>
        <w:spacing w:after="200" w:line="276" w:lineRule="auto"/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4715510</wp:posOffset>
            </wp:positionH>
            <wp:positionV relativeFrom="paragraph">
              <wp:posOffset>294640</wp:posOffset>
            </wp:positionV>
            <wp:extent cx="1799590" cy="179959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нератор холодного тумана &quot;5 литров&quot;, фото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CA3" w:rsidRPr="00E20629">
        <w:rPr>
          <w:b/>
        </w:rPr>
        <w:t>«ГЕНЕРАТОР ХОЛОДНОГО ТУМАНА»</w:t>
      </w:r>
    </w:p>
    <w:p w:rsidR="00427CCC" w:rsidRDefault="00427CCC" w:rsidP="00427CCC">
      <w:pPr>
        <w:ind w:firstLine="709"/>
      </w:pPr>
    </w:p>
    <w:p w:rsidR="00427CCC" w:rsidRDefault="00427CCC" w:rsidP="00427CCC">
      <w:pPr>
        <w:ind w:firstLine="709"/>
      </w:pPr>
      <w:r w:rsidRPr="00E13CA3">
        <w:t>Генератор холодного тумана может применяться для дезинфекции, стерилизации, нейтрализации формальдегида, распыления инсектицидов и других работ.</w:t>
      </w:r>
    </w:p>
    <w:p w:rsidR="00427CCC" w:rsidRDefault="00427CCC" w:rsidP="00427CCC">
      <w:pPr>
        <w:ind w:firstLine="709"/>
      </w:pPr>
      <w:r>
        <w:t>Отличительная черта генератора тумана заключается в том, что прибор убивает до 95% известных вирусов, бактерий и грибков при дезинфекции помещений с его помощью.</w:t>
      </w:r>
    </w:p>
    <w:p w:rsidR="00427CCC" w:rsidRDefault="00427CCC" w:rsidP="00427CCC">
      <w:pPr>
        <w:ind w:firstLine="709"/>
      </w:pPr>
    </w:p>
    <w:p w:rsidR="00427CCC" w:rsidRDefault="00427CCC" w:rsidP="00427CCC">
      <w:pPr>
        <w:ind w:firstLine="709"/>
      </w:pPr>
      <w:r>
        <w:t>Генератор тумана разбрызгивает жидкость в мельчайшие частицы, так образуется туман. Поверхности даже в труднодоступных местах становятся влажными, средство убивает все микробы и вирусы! Достаточно обработать помещение с его помощью, и потом не нужно будет специально опрыскивать что-то отдельно или протирать. После применения генератора тумана также необходимо проветрить помещение.</w:t>
      </w:r>
    </w:p>
    <w:p w:rsidR="00977F6B" w:rsidRDefault="00977F6B" w:rsidP="00977F6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14600" cy="20434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518437" cy="204706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452" cy="205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F6B" w:rsidRDefault="00977F6B" w:rsidP="00427CCC">
      <w:pPr>
        <w:ind w:firstLine="709"/>
      </w:pPr>
    </w:p>
    <w:p w:rsidR="00427CCC" w:rsidRDefault="00CE6846" w:rsidP="00427CCC">
      <w:pPr>
        <w:ind w:firstLine="709"/>
      </w:pPr>
      <w:r>
        <w:t>Г</w:t>
      </w:r>
      <w:r w:rsidR="00427CCC">
        <w:t xml:space="preserve">енератор тумана идеально подходит для дезинфекции в различных помещениях, таких как квартиры, частные дома, больницы, детские сады, школы, кафе, рестораны, бары, торговые центры, офисы, кинотеатры, магазины, гостиницы, теплицы, цеха пищевой промышленности, склады, а </w:t>
      </w:r>
      <w:r w:rsidR="008F0A45">
        <w:t>также</w:t>
      </w:r>
      <w:r w:rsidR="00427CCC">
        <w:t xml:space="preserve"> на открытых пространствах.</w:t>
      </w:r>
    </w:p>
    <w:p w:rsidR="00427CCC" w:rsidRDefault="00427CCC" w:rsidP="00427CCC">
      <w:pPr>
        <w:ind w:firstLine="709"/>
      </w:pPr>
      <w:r>
        <w:t>Устройство абсолютно безопасно для людей и животных и призвано бороться с вредоносными бактериями, вирусами и гр</w:t>
      </w:r>
      <w:r w:rsidR="008F0A45">
        <w:t>и</w:t>
      </w:r>
      <w:r>
        <w:t>бками.</w:t>
      </w:r>
    </w:p>
    <w:p w:rsidR="008F0A45" w:rsidRDefault="008F0A45" w:rsidP="00427CCC">
      <w:pPr>
        <w:ind w:firstLine="709"/>
      </w:pPr>
    </w:p>
    <w:p w:rsidR="008F0A45" w:rsidRPr="00E20629" w:rsidRDefault="008F0A45" w:rsidP="008F0A45">
      <w:pPr>
        <w:ind w:firstLine="709"/>
        <w:rPr>
          <w:b/>
          <w:lang w:val="en-US"/>
        </w:rPr>
      </w:pPr>
      <w:proofErr w:type="spellStart"/>
      <w:r w:rsidRPr="00E20629">
        <w:rPr>
          <w:b/>
          <w:lang w:val="en-US"/>
        </w:rPr>
        <w:lastRenderedPageBreak/>
        <w:t>Преимущества</w:t>
      </w:r>
      <w:proofErr w:type="spellEnd"/>
      <w:r w:rsidRPr="00E20629">
        <w:rPr>
          <w:b/>
          <w:lang w:val="en-US"/>
        </w:rPr>
        <w:t xml:space="preserve"> </w:t>
      </w:r>
      <w:proofErr w:type="spellStart"/>
      <w:r w:rsidRPr="00E20629">
        <w:rPr>
          <w:b/>
          <w:lang w:val="en-US"/>
        </w:rPr>
        <w:t>данного</w:t>
      </w:r>
      <w:proofErr w:type="spellEnd"/>
      <w:r w:rsidRPr="00E20629">
        <w:rPr>
          <w:b/>
          <w:lang w:val="en-US"/>
        </w:rPr>
        <w:t xml:space="preserve"> </w:t>
      </w:r>
      <w:proofErr w:type="spellStart"/>
      <w:r w:rsidRPr="00E20629">
        <w:rPr>
          <w:b/>
          <w:lang w:val="en-US"/>
        </w:rPr>
        <w:t>генератора</w:t>
      </w:r>
      <w:proofErr w:type="spellEnd"/>
      <w:r w:rsidRPr="00E20629">
        <w:rPr>
          <w:b/>
          <w:lang w:val="en-US"/>
        </w:rPr>
        <w:t>:</w:t>
      </w:r>
    </w:p>
    <w:p w:rsidR="008F0A45" w:rsidRDefault="008F0A45" w:rsidP="00977F6B">
      <w:pPr>
        <w:pStyle w:val="ad"/>
        <w:numPr>
          <w:ilvl w:val="0"/>
          <w:numId w:val="7"/>
        </w:numPr>
        <w:spacing w:line="240" w:lineRule="auto"/>
        <w:ind w:left="1066" w:hanging="357"/>
      </w:pPr>
      <w:r w:rsidRPr="00E13CA3">
        <w:rPr>
          <w:lang w:val="en-US"/>
        </w:rPr>
        <w:t>т</w:t>
      </w:r>
      <w:r w:rsidRPr="00E13CA3">
        <w:t xml:space="preserve">очная направленность действия, </w:t>
      </w:r>
    </w:p>
    <w:p w:rsidR="008F0A45" w:rsidRDefault="008F0A45" w:rsidP="00977F6B">
      <w:pPr>
        <w:pStyle w:val="ad"/>
        <w:numPr>
          <w:ilvl w:val="0"/>
          <w:numId w:val="7"/>
        </w:numPr>
        <w:spacing w:line="240" w:lineRule="auto"/>
        <w:ind w:left="1066" w:hanging="357"/>
      </w:pPr>
      <w:r w:rsidRPr="00E13CA3">
        <w:t xml:space="preserve">большой радиус действия, </w:t>
      </w:r>
    </w:p>
    <w:p w:rsidR="008F0A45" w:rsidRDefault="008F0A45" w:rsidP="00977F6B">
      <w:pPr>
        <w:pStyle w:val="ad"/>
        <w:numPr>
          <w:ilvl w:val="0"/>
          <w:numId w:val="7"/>
        </w:numPr>
        <w:spacing w:line="240" w:lineRule="auto"/>
        <w:ind w:left="1066" w:hanging="357"/>
      </w:pPr>
      <w:r w:rsidRPr="00E13CA3">
        <w:t xml:space="preserve">хороший инсектицидный эффект, </w:t>
      </w:r>
    </w:p>
    <w:p w:rsidR="008F0A45" w:rsidRDefault="008F0A45" w:rsidP="00977F6B">
      <w:pPr>
        <w:pStyle w:val="ad"/>
        <w:numPr>
          <w:ilvl w:val="0"/>
          <w:numId w:val="7"/>
        </w:numPr>
        <w:spacing w:line="240" w:lineRule="auto"/>
        <w:ind w:left="1066" w:hanging="357"/>
      </w:pPr>
      <w:r w:rsidRPr="00E13CA3">
        <w:t xml:space="preserve">экономия воды и пестицидов, </w:t>
      </w:r>
    </w:p>
    <w:p w:rsidR="008F0A45" w:rsidRDefault="008F0A45" w:rsidP="00977F6B">
      <w:pPr>
        <w:pStyle w:val="ad"/>
        <w:numPr>
          <w:ilvl w:val="0"/>
          <w:numId w:val="7"/>
        </w:numPr>
        <w:spacing w:line="240" w:lineRule="auto"/>
        <w:ind w:left="1066" w:hanging="357"/>
      </w:pPr>
      <w:r w:rsidRPr="00E13CA3">
        <w:t xml:space="preserve">безопасен для </w:t>
      </w:r>
      <w:r>
        <w:t>людей и животных</w:t>
      </w:r>
      <w:r w:rsidRPr="00E13CA3">
        <w:t xml:space="preserve">. </w:t>
      </w:r>
    </w:p>
    <w:p w:rsidR="008F0A45" w:rsidRDefault="008F0A45" w:rsidP="008F0A45"/>
    <w:p w:rsidR="008F0A45" w:rsidRDefault="008F0A45" w:rsidP="008F0A45">
      <w:pPr>
        <w:ind w:firstLine="709"/>
      </w:pPr>
      <w:r w:rsidRPr="00E13CA3">
        <w:t xml:space="preserve">Помимо этого, для дезинфекции воздуха и пыли требуется лишь небольшое количество пестицидов, более того, капли тумана имеют небольшой диаметр, </w:t>
      </w:r>
      <w:bookmarkStart w:id="0" w:name="_GoBack"/>
      <w:bookmarkEnd w:id="0"/>
      <w:r w:rsidRPr="00E13CA3">
        <w:t>но их большое количество, которые хорошо распределены и могут быть долго взвешены в воздухе, что способствует эффективной дезинфекции воздуха и пыли.</w:t>
      </w:r>
    </w:p>
    <w:p w:rsidR="008F0A45" w:rsidRDefault="008F0A45" w:rsidP="008F0A45">
      <w:pPr>
        <w:ind w:firstLine="709"/>
      </w:pPr>
    </w:p>
    <w:p w:rsidR="008F0A45" w:rsidRPr="00E20629" w:rsidRDefault="008F0A45" w:rsidP="008F0A45">
      <w:pPr>
        <w:ind w:firstLine="709"/>
        <w:rPr>
          <w:b/>
        </w:rPr>
      </w:pPr>
      <w:proofErr w:type="spellStart"/>
      <w:r w:rsidRPr="00E20629">
        <w:rPr>
          <w:b/>
          <w:lang w:val="en-US"/>
        </w:rPr>
        <w:t>Технические</w:t>
      </w:r>
      <w:proofErr w:type="spellEnd"/>
      <w:r w:rsidRPr="00E20629">
        <w:rPr>
          <w:b/>
          <w:lang w:val="en-US"/>
        </w:rPr>
        <w:t xml:space="preserve"> </w:t>
      </w:r>
      <w:proofErr w:type="spellStart"/>
      <w:r w:rsidRPr="00E20629">
        <w:rPr>
          <w:b/>
          <w:lang w:val="en-US"/>
        </w:rPr>
        <w:t>характеристики</w:t>
      </w:r>
      <w:proofErr w:type="spellEnd"/>
      <w:r w:rsidRPr="00E20629">
        <w:rPr>
          <w:b/>
        </w:rPr>
        <w:t>:</w:t>
      </w:r>
    </w:p>
    <w:p w:rsidR="008F0A45" w:rsidRPr="00E13CA3" w:rsidRDefault="008F0A45" w:rsidP="00977F6B">
      <w:pPr>
        <w:pStyle w:val="ad"/>
        <w:numPr>
          <w:ilvl w:val="0"/>
          <w:numId w:val="6"/>
        </w:numPr>
        <w:spacing w:line="240" w:lineRule="auto"/>
        <w:ind w:left="1066" w:hanging="357"/>
      </w:pPr>
      <w:r w:rsidRPr="00E13CA3">
        <w:t xml:space="preserve">Номинальная мощность: 1200 Вт, </w:t>
      </w:r>
    </w:p>
    <w:p w:rsidR="008F0A45" w:rsidRPr="00E13CA3" w:rsidRDefault="008F0A45" w:rsidP="00977F6B">
      <w:pPr>
        <w:pStyle w:val="ad"/>
        <w:numPr>
          <w:ilvl w:val="0"/>
          <w:numId w:val="6"/>
        </w:numPr>
        <w:spacing w:line="240" w:lineRule="auto"/>
        <w:ind w:left="1066" w:hanging="357"/>
      </w:pPr>
      <w:r w:rsidRPr="00E13CA3">
        <w:t>Емкость: 4,5 л</w:t>
      </w:r>
    </w:p>
    <w:p w:rsidR="008F0A45" w:rsidRPr="00E13CA3" w:rsidRDefault="008F0A45" w:rsidP="00977F6B">
      <w:pPr>
        <w:pStyle w:val="ad"/>
        <w:numPr>
          <w:ilvl w:val="0"/>
          <w:numId w:val="6"/>
        </w:numPr>
        <w:spacing w:line="240" w:lineRule="auto"/>
        <w:ind w:left="1066" w:hanging="357"/>
      </w:pPr>
      <w:r w:rsidRPr="00E13CA3">
        <w:t xml:space="preserve">Диапазон распыления при статическом ветре: 8-10 метров. </w:t>
      </w:r>
    </w:p>
    <w:p w:rsidR="008F0A45" w:rsidRPr="00E13CA3" w:rsidRDefault="008F0A45" w:rsidP="00977F6B">
      <w:pPr>
        <w:pStyle w:val="ad"/>
        <w:numPr>
          <w:ilvl w:val="0"/>
          <w:numId w:val="6"/>
        </w:numPr>
        <w:spacing w:line="240" w:lineRule="auto"/>
        <w:ind w:left="1066" w:hanging="357"/>
      </w:pPr>
      <w:r w:rsidRPr="00E13CA3">
        <w:t>Скорость распыления: 150-260 мл / мин.</w:t>
      </w:r>
    </w:p>
    <w:p w:rsidR="008F0A45" w:rsidRPr="00E13CA3" w:rsidRDefault="008F0A45" w:rsidP="00977F6B">
      <w:pPr>
        <w:pStyle w:val="ad"/>
        <w:numPr>
          <w:ilvl w:val="0"/>
          <w:numId w:val="6"/>
        </w:numPr>
        <w:spacing w:line="240" w:lineRule="auto"/>
        <w:ind w:left="1066" w:hanging="357"/>
      </w:pPr>
      <w:r w:rsidRPr="00E13CA3">
        <w:t xml:space="preserve">Длина провода: 5 метров </w:t>
      </w:r>
    </w:p>
    <w:p w:rsidR="008F0A45" w:rsidRPr="00E13CA3" w:rsidRDefault="008F0A45" w:rsidP="00977F6B">
      <w:pPr>
        <w:pStyle w:val="ad"/>
        <w:numPr>
          <w:ilvl w:val="0"/>
          <w:numId w:val="6"/>
        </w:numPr>
        <w:spacing w:line="240" w:lineRule="auto"/>
        <w:ind w:left="1066" w:hanging="357"/>
      </w:pPr>
      <w:r w:rsidRPr="00E13CA3">
        <w:t xml:space="preserve">Размер: 43 * 26 * 43 </w:t>
      </w:r>
    </w:p>
    <w:p w:rsidR="008F0A45" w:rsidRPr="00E13CA3" w:rsidRDefault="008F0A45" w:rsidP="00977F6B">
      <w:pPr>
        <w:pStyle w:val="ad"/>
        <w:numPr>
          <w:ilvl w:val="0"/>
          <w:numId w:val="6"/>
        </w:numPr>
        <w:spacing w:line="240" w:lineRule="auto"/>
        <w:ind w:left="1066" w:hanging="357"/>
      </w:pPr>
      <w:r w:rsidRPr="00E13CA3">
        <w:t>Вес: 4 кг</w:t>
      </w:r>
    </w:p>
    <w:p w:rsidR="008F0A45" w:rsidRDefault="008F0A45" w:rsidP="00427CCC">
      <w:pPr>
        <w:ind w:firstLine="709"/>
      </w:pPr>
    </w:p>
    <w:p w:rsidR="00977F6B" w:rsidRDefault="00977F6B" w:rsidP="00977F6B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763924" cy="16901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615" cy="169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A45" w:rsidRDefault="008F0A45" w:rsidP="00427CCC">
      <w:pPr>
        <w:ind w:firstLine="709"/>
      </w:pPr>
    </w:p>
    <w:p w:rsidR="00427CCC" w:rsidRDefault="00427CCC" w:rsidP="00427CCC">
      <w:pPr>
        <w:ind w:firstLine="709"/>
      </w:pPr>
      <w:r>
        <w:t>Дезинфекция генератором горячего тумана самый быстрый и удобный метод.</w:t>
      </w:r>
    </w:p>
    <w:p w:rsidR="00427CCC" w:rsidRDefault="00427CCC" w:rsidP="00427CCC">
      <w:pPr>
        <w:ind w:firstLine="709"/>
      </w:pPr>
      <w:r>
        <w:t>Использование генератор</w:t>
      </w:r>
      <w:r w:rsidR="008F0A45">
        <w:t>а</w:t>
      </w:r>
      <w:r>
        <w:t xml:space="preserve"> тумана станет отличной профилактикой </w:t>
      </w:r>
      <w:proofErr w:type="spellStart"/>
      <w:r>
        <w:t>коронавируса</w:t>
      </w:r>
      <w:proofErr w:type="spellEnd"/>
      <w:r>
        <w:t>!</w:t>
      </w:r>
    </w:p>
    <w:p w:rsidR="00427CCC" w:rsidRDefault="00427CCC" w:rsidP="00E13CA3">
      <w:pPr>
        <w:ind w:firstLine="709"/>
      </w:pPr>
    </w:p>
    <w:p w:rsidR="00427CCC" w:rsidRDefault="00427CCC" w:rsidP="00E13CA3">
      <w:pPr>
        <w:ind w:firstLine="709"/>
      </w:pPr>
    </w:p>
    <w:p w:rsidR="008F3702" w:rsidRPr="0076257A" w:rsidRDefault="008F3702" w:rsidP="008F3702">
      <w:pPr>
        <w:spacing w:after="200" w:line="240" w:lineRule="auto"/>
        <w:ind w:firstLine="709"/>
        <w:rPr>
          <w:b/>
        </w:rPr>
      </w:pPr>
      <w:r w:rsidRPr="0076257A">
        <w:rPr>
          <w:b/>
        </w:rPr>
        <w:t>По вопросам стоимости и наличия обращаться по следующим контактам:</w:t>
      </w:r>
    </w:p>
    <w:p w:rsidR="008F3702" w:rsidRPr="0076257A" w:rsidRDefault="008F3702" w:rsidP="008F3702">
      <w:pPr>
        <w:spacing w:after="200" w:line="240" w:lineRule="auto"/>
        <w:ind w:firstLine="709"/>
        <w:rPr>
          <w:rFonts w:cs="Times New Roman"/>
          <w:b/>
          <w:szCs w:val="24"/>
        </w:rPr>
      </w:pPr>
      <w:r w:rsidRPr="0076257A">
        <w:rPr>
          <w:rFonts w:cs="Times New Roman"/>
          <w:b/>
          <w:szCs w:val="24"/>
        </w:rPr>
        <w:t>Тел./факс: +7 (351) 211 53 23</w:t>
      </w:r>
    </w:p>
    <w:p w:rsidR="008F3702" w:rsidRPr="008F3702" w:rsidRDefault="008F3702" w:rsidP="00E20629">
      <w:pPr>
        <w:spacing w:line="240" w:lineRule="auto"/>
        <w:ind w:firstLine="709"/>
        <w:jc w:val="left"/>
      </w:pPr>
      <w:r w:rsidRPr="0076257A">
        <w:rPr>
          <w:rFonts w:cs="Times New Roman"/>
          <w:b/>
          <w:szCs w:val="24"/>
          <w:lang w:val="en-US"/>
        </w:rPr>
        <w:t xml:space="preserve">E-mail:  </w:t>
      </w:r>
      <w:hyperlink r:id="rId11" w:history="1">
        <w:r w:rsidRPr="0076257A">
          <w:rPr>
            <w:rStyle w:val="a7"/>
            <w:rFonts w:cs="Times New Roman"/>
            <w:b/>
            <w:szCs w:val="24"/>
            <w:lang w:val="en-US"/>
          </w:rPr>
          <w:t>info@chzto.ru</w:t>
        </w:r>
      </w:hyperlink>
      <w:r w:rsidRPr="0076257A">
        <w:rPr>
          <w:rFonts w:cs="Times New Roman"/>
          <w:b/>
          <w:szCs w:val="24"/>
          <w:lang w:val="en-US"/>
        </w:rPr>
        <w:t xml:space="preserve"> </w:t>
      </w:r>
    </w:p>
    <w:sectPr w:rsidR="008F3702" w:rsidRPr="008F3702" w:rsidSect="00921CD5">
      <w:headerReference w:type="default" r:id="rId12"/>
      <w:footerReference w:type="default" r:id="rId13"/>
      <w:pgSz w:w="11906" w:h="16838"/>
      <w:pgMar w:top="1985" w:right="851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124" w:rsidRDefault="00DA3124" w:rsidP="004B5504">
      <w:pPr>
        <w:spacing w:line="240" w:lineRule="auto"/>
      </w:pPr>
      <w:r>
        <w:separator/>
      </w:r>
    </w:p>
  </w:endnote>
  <w:endnote w:type="continuationSeparator" w:id="0">
    <w:p w:rsidR="00DA3124" w:rsidRDefault="00DA3124" w:rsidP="004B55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39A" w:rsidRDefault="0079639A">
    <w:pPr>
      <w:pStyle w:val="aa"/>
    </w:pPr>
    <w:r w:rsidRPr="0079639A">
      <w:rPr>
        <w:noProof/>
        <w:lang w:eastAsia="ru-RU"/>
      </w:rPr>
      <w:drawing>
        <wp:anchor distT="0" distB="0" distL="114300" distR="114300" simplePos="0" relativeHeight="251648000" behindDoc="1" locked="0" layoutInCell="1" allowOverlap="1" wp14:anchorId="4F844F7C" wp14:editId="21EA2AF4">
          <wp:simplePos x="0" y="0"/>
          <wp:positionH relativeFrom="column">
            <wp:posOffset>5050790</wp:posOffset>
          </wp:positionH>
          <wp:positionV relativeFrom="paragraph">
            <wp:posOffset>49530</wp:posOffset>
          </wp:positionV>
          <wp:extent cx="461010" cy="450850"/>
          <wp:effectExtent l="19050" t="0" r="0" b="0"/>
          <wp:wrapThrough wrapText="bothSides">
            <wp:wrapPolygon edited="0">
              <wp:start x="-893" y="0"/>
              <wp:lineTo x="-893" y="20992"/>
              <wp:lineTo x="21421" y="20992"/>
              <wp:lineTo x="21421" y="0"/>
              <wp:lineTo x="-893" y="0"/>
            </wp:wrapPolygon>
          </wp:wrapThrough>
          <wp:docPr id="12" name="Рисунок 10" descr="Картинки по запросу iso 14001:2015 зна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Картинки по запросу iso 14001:2015 знак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30000" contrast="4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450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9639A">
      <w:rPr>
        <w:noProof/>
        <w:lang w:eastAsia="ru-RU"/>
      </w:rPr>
      <w:drawing>
        <wp:anchor distT="0" distB="0" distL="114300" distR="114300" simplePos="0" relativeHeight="251664384" behindDoc="1" locked="0" layoutInCell="1" allowOverlap="1" wp14:anchorId="179FA7D7" wp14:editId="62F69A1A">
          <wp:simplePos x="0" y="0"/>
          <wp:positionH relativeFrom="column">
            <wp:posOffset>5631180</wp:posOffset>
          </wp:positionH>
          <wp:positionV relativeFrom="paragraph">
            <wp:posOffset>49530</wp:posOffset>
          </wp:positionV>
          <wp:extent cx="461010" cy="450850"/>
          <wp:effectExtent l="19050" t="0" r="0" b="0"/>
          <wp:wrapThrough wrapText="bothSides">
            <wp:wrapPolygon edited="0">
              <wp:start x="-893" y="0"/>
              <wp:lineTo x="-893" y="20992"/>
              <wp:lineTo x="21421" y="20992"/>
              <wp:lineTo x="21421" y="0"/>
              <wp:lineTo x="-893" y="0"/>
            </wp:wrapPolygon>
          </wp:wrapThrough>
          <wp:docPr id="11" name="Рисунок 13" descr="Картинки по запросу 54934-2012 зна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Картинки по запросу 54934-2012 знак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bright="-22000" contrast="4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450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9639A">
      <w:rPr>
        <w:noProof/>
        <w:lang w:eastAsia="ru-RU"/>
      </w:rPr>
      <w:drawing>
        <wp:anchor distT="0" distB="0" distL="114300" distR="114300" simplePos="0" relativeHeight="251672576" behindDoc="1" locked="0" layoutInCell="1" allowOverlap="1" wp14:anchorId="0B642592" wp14:editId="1C0219AC">
          <wp:simplePos x="0" y="0"/>
          <wp:positionH relativeFrom="column">
            <wp:posOffset>6206036</wp:posOffset>
          </wp:positionH>
          <wp:positionV relativeFrom="paragraph">
            <wp:posOffset>49802</wp:posOffset>
          </wp:positionV>
          <wp:extent cx="449580" cy="450850"/>
          <wp:effectExtent l="19050" t="0" r="7620" b="0"/>
          <wp:wrapThrough wrapText="bothSides">
            <wp:wrapPolygon edited="0">
              <wp:start x="-915" y="0"/>
              <wp:lineTo x="-915" y="20992"/>
              <wp:lineTo x="21966" y="20992"/>
              <wp:lineTo x="21966" y="0"/>
              <wp:lineTo x="-915" y="0"/>
            </wp:wrapPolygon>
          </wp:wrapThrough>
          <wp:docPr id="14" name="Рисунок 1" descr="Картинки по запросу iso 9001:2015 зна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Картинки по запросу iso 9001:2015 знак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lum bright="-18000" contrast="2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450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124" w:rsidRDefault="00DA3124" w:rsidP="004B5504">
      <w:pPr>
        <w:spacing w:line="240" w:lineRule="auto"/>
      </w:pPr>
      <w:r>
        <w:separator/>
      </w:r>
    </w:p>
  </w:footnote>
  <w:footnote w:type="continuationSeparator" w:id="0">
    <w:p w:rsidR="00DA3124" w:rsidRDefault="00DA3124" w:rsidP="004B55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1674"/>
      <w:gridCol w:w="6514"/>
    </w:tblGrid>
    <w:tr w:rsidR="00EB3A16" w:rsidRPr="00BF4D7D" w:rsidTr="00536A59">
      <w:trPr>
        <w:trHeight w:val="1488"/>
      </w:trPr>
      <w:tc>
        <w:tcPr>
          <w:tcW w:w="1674" w:type="dxa"/>
          <w:shd w:val="clear" w:color="auto" w:fill="auto"/>
        </w:tcPr>
        <w:p w:rsidR="00EB3A16" w:rsidRPr="005E43BB" w:rsidRDefault="00EB3A16" w:rsidP="00EB3A16">
          <w:pPr>
            <w:spacing w:line="240" w:lineRule="auto"/>
            <w:rPr>
              <w:rFonts w:ascii="Arial" w:eastAsia="Times New Roman" w:hAnsi="Arial" w:cs="Arial"/>
              <w:b/>
              <w:color w:val="0070C0"/>
              <w:sz w:val="20"/>
              <w:lang w:val="en-US"/>
            </w:rPr>
          </w:pPr>
          <w:r w:rsidRPr="005E43BB">
            <w:rPr>
              <w:rFonts w:ascii="Arial" w:eastAsia="Times New Roman" w:hAnsi="Arial" w:cs="Arial"/>
              <w:b/>
              <w:noProof/>
              <w:color w:val="0070C0"/>
              <w:sz w:val="20"/>
              <w:lang w:eastAsia="ru-RU"/>
            </w:rPr>
            <w:drawing>
              <wp:inline distT="0" distB="0" distL="0" distR="0" wp14:anchorId="29DC735B" wp14:editId="09424540">
                <wp:extent cx="923058" cy="925195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058" cy="92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14" w:type="dxa"/>
          <w:shd w:val="clear" w:color="auto" w:fill="auto"/>
          <w:vAlign w:val="center"/>
        </w:tcPr>
        <w:p w:rsidR="00EB3A16" w:rsidRPr="005E43BB" w:rsidRDefault="00EB3A16" w:rsidP="00EB3A16">
          <w:pPr>
            <w:spacing w:line="240" w:lineRule="auto"/>
            <w:jc w:val="center"/>
            <w:rPr>
              <w:rFonts w:ascii="Arial" w:eastAsia="Times New Roman" w:hAnsi="Arial" w:cs="Arial"/>
              <w:b/>
              <w:color w:val="0070C0"/>
              <w:szCs w:val="24"/>
            </w:rPr>
          </w:pPr>
          <w:r w:rsidRPr="005E43BB">
            <w:rPr>
              <w:rFonts w:ascii="Arial" w:eastAsia="Times New Roman" w:hAnsi="Arial" w:cs="Arial"/>
              <w:b/>
              <w:color w:val="0070C0"/>
              <w:szCs w:val="24"/>
            </w:rPr>
            <w:t>Завод</w:t>
          </w:r>
        </w:p>
        <w:p w:rsidR="00EB3A16" w:rsidRPr="005E43BB" w:rsidRDefault="00EB3A16" w:rsidP="00EB3A16">
          <w:pPr>
            <w:spacing w:line="240" w:lineRule="auto"/>
            <w:jc w:val="center"/>
            <w:rPr>
              <w:rFonts w:ascii="Arial" w:eastAsia="Times New Roman" w:hAnsi="Arial" w:cs="Arial"/>
              <w:b/>
              <w:color w:val="0070C0"/>
              <w:szCs w:val="24"/>
            </w:rPr>
          </w:pPr>
          <w:r w:rsidRPr="005E43BB">
            <w:rPr>
              <w:rFonts w:ascii="Arial" w:eastAsia="Times New Roman" w:hAnsi="Arial" w:cs="Arial"/>
              <w:b/>
              <w:color w:val="0070C0"/>
              <w:szCs w:val="24"/>
            </w:rPr>
            <w:t>Топливного Оборудования</w:t>
          </w:r>
        </w:p>
        <w:p w:rsidR="00EB3A16" w:rsidRPr="005E43BB" w:rsidRDefault="00EB3A16" w:rsidP="00EB3A16">
          <w:pPr>
            <w:spacing w:line="240" w:lineRule="auto"/>
            <w:jc w:val="center"/>
            <w:textAlignment w:val="top"/>
            <w:rPr>
              <w:rFonts w:ascii="Arial" w:eastAsia="Times New Roman" w:hAnsi="Arial" w:cs="Arial"/>
              <w:bCs/>
              <w:color w:val="0070C0"/>
              <w:bdr w:val="none" w:sz="0" w:space="0" w:color="auto" w:frame="1"/>
              <w:lang w:eastAsia="ru-RU"/>
            </w:rPr>
          </w:pPr>
          <w:r w:rsidRPr="005E43BB">
            <w:rPr>
              <w:rFonts w:ascii="Arial" w:eastAsia="Times New Roman" w:hAnsi="Arial" w:cs="Arial"/>
              <w:bCs/>
              <w:color w:val="0070C0"/>
              <w:bdr w:val="none" w:sz="0" w:space="0" w:color="auto" w:frame="1"/>
              <w:lang w:eastAsia="ru-RU"/>
            </w:rPr>
            <w:t>Телефон:</w:t>
          </w:r>
          <w:r w:rsidRPr="005E43BB">
            <w:rPr>
              <w:rFonts w:ascii="Arial" w:eastAsia="Times New Roman" w:hAnsi="Arial" w:cs="Arial"/>
              <w:color w:val="0070C0"/>
              <w:lang w:eastAsia="ru-RU"/>
            </w:rPr>
            <w:t xml:space="preserve"> </w:t>
          </w:r>
          <w:r w:rsidRPr="005E43BB">
            <w:rPr>
              <w:rFonts w:ascii="Arial" w:eastAsia="Times New Roman" w:hAnsi="Arial" w:cs="Arial"/>
              <w:bCs/>
              <w:color w:val="0070C0"/>
              <w:bdr w:val="none" w:sz="0" w:space="0" w:color="auto" w:frame="1"/>
              <w:lang w:eastAsia="ru-RU"/>
            </w:rPr>
            <w:t>+7 (351) 223-50-69, </w:t>
          </w:r>
          <w:r>
            <w:rPr>
              <w:rFonts w:ascii="Arial" w:eastAsia="Times New Roman" w:hAnsi="Arial" w:cs="Arial"/>
              <w:bCs/>
              <w:color w:val="0070C0"/>
              <w:bdr w:val="none" w:sz="0" w:space="0" w:color="auto" w:frame="1"/>
              <w:lang w:eastAsia="ru-RU"/>
            </w:rPr>
            <w:t>Факс +7 (351)</w:t>
          </w:r>
          <w:r w:rsidRPr="005E43BB">
            <w:rPr>
              <w:rFonts w:ascii="Arial" w:eastAsia="Times New Roman" w:hAnsi="Arial" w:cs="Arial"/>
              <w:bCs/>
              <w:color w:val="0070C0"/>
              <w:bdr w:val="none" w:sz="0" w:space="0" w:color="auto" w:frame="1"/>
              <w:lang w:eastAsia="ru-RU"/>
            </w:rPr>
            <w:t xml:space="preserve"> 211-</w:t>
          </w:r>
          <w:r>
            <w:rPr>
              <w:rFonts w:ascii="Arial" w:eastAsia="Times New Roman" w:hAnsi="Arial" w:cs="Arial"/>
              <w:bCs/>
              <w:color w:val="0070C0"/>
              <w:bdr w:val="none" w:sz="0" w:space="0" w:color="auto" w:frame="1"/>
              <w:lang w:eastAsia="ru-RU"/>
            </w:rPr>
            <w:t>53</w:t>
          </w:r>
          <w:r w:rsidRPr="005E43BB">
            <w:rPr>
              <w:rFonts w:ascii="Arial" w:eastAsia="Times New Roman" w:hAnsi="Arial" w:cs="Arial"/>
              <w:bCs/>
              <w:color w:val="0070C0"/>
              <w:bdr w:val="none" w:sz="0" w:space="0" w:color="auto" w:frame="1"/>
              <w:lang w:eastAsia="ru-RU"/>
            </w:rPr>
            <w:t>-</w:t>
          </w:r>
          <w:r>
            <w:rPr>
              <w:rFonts w:ascii="Arial" w:eastAsia="Times New Roman" w:hAnsi="Arial" w:cs="Arial"/>
              <w:bCs/>
              <w:color w:val="0070C0"/>
              <w:bdr w:val="none" w:sz="0" w:space="0" w:color="auto" w:frame="1"/>
              <w:lang w:eastAsia="ru-RU"/>
            </w:rPr>
            <w:t>23</w:t>
          </w:r>
        </w:p>
        <w:p w:rsidR="00EB3A16" w:rsidRPr="005E43BB" w:rsidRDefault="00EB3A16" w:rsidP="00EB3A16">
          <w:pPr>
            <w:spacing w:line="240" w:lineRule="auto"/>
            <w:jc w:val="center"/>
            <w:textAlignment w:val="top"/>
            <w:rPr>
              <w:rFonts w:ascii="Arial" w:eastAsia="Times New Roman" w:hAnsi="Arial" w:cs="Arial"/>
              <w:color w:val="0070C0"/>
              <w:lang w:eastAsia="ru-RU"/>
            </w:rPr>
          </w:pPr>
          <w:proofErr w:type="gramStart"/>
          <w:r w:rsidRPr="005E43BB">
            <w:rPr>
              <w:rFonts w:ascii="Arial" w:eastAsia="Times New Roman" w:hAnsi="Arial" w:cs="Arial"/>
              <w:bCs/>
              <w:color w:val="0070C0"/>
              <w:bdr w:val="none" w:sz="0" w:space="0" w:color="auto" w:frame="1"/>
              <w:lang w:eastAsia="ru-RU"/>
            </w:rPr>
            <w:t>i</w:t>
          </w:r>
          <w:proofErr w:type="spellStart"/>
          <w:r w:rsidRPr="005E43BB">
            <w:rPr>
              <w:rFonts w:ascii="Arial" w:eastAsia="Times New Roman" w:hAnsi="Arial" w:cs="Arial"/>
              <w:color w:val="0070C0"/>
              <w:lang w:val="en-US" w:eastAsia="ru-RU"/>
            </w:rPr>
            <w:t>nfo</w:t>
          </w:r>
          <w:proofErr w:type="spellEnd"/>
          <w:r w:rsidRPr="005E43BB">
            <w:rPr>
              <w:rFonts w:ascii="Arial" w:eastAsia="Times New Roman" w:hAnsi="Arial" w:cs="Arial"/>
              <w:color w:val="0070C0"/>
              <w:lang w:eastAsia="ru-RU"/>
            </w:rPr>
            <w:t>@</w:t>
          </w:r>
          <w:proofErr w:type="spellStart"/>
          <w:r w:rsidRPr="005E43BB">
            <w:rPr>
              <w:rFonts w:ascii="Arial" w:eastAsia="Times New Roman" w:hAnsi="Arial" w:cs="Arial"/>
              <w:color w:val="0070C0"/>
              <w:lang w:val="en-US" w:eastAsia="ru-RU"/>
            </w:rPr>
            <w:t>chzto</w:t>
          </w:r>
          <w:proofErr w:type="spellEnd"/>
          <w:r w:rsidRPr="005E43BB">
            <w:rPr>
              <w:rFonts w:ascii="Arial" w:eastAsia="Times New Roman" w:hAnsi="Arial" w:cs="Arial"/>
              <w:color w:val="0070C0"/>
              <w:lang w:eastAsia="ru-RU"/>
            </w:rPr>
            <w:t>.</w:t>
          </w:r>
          <w:r w:rsidRPr="005E43BB">
            <w:rPr>
              <w:rFonts w:ascii="Arial" w:eastAsia="Times New Roman" w:hAnsi="Arial" w:cs="Arial"/>
              <w:color w:val="0070C0"/>
              <w:lang w:val="en-US" w:eastAsia="ru-RU"/>
            </w:rPr>
            <w:t>ru</w:t>
          </w:r>
          <w:r w:rsidRPr="005E43BB">
            <w:rPr>
              <w:rFonts w:ascii="Arial" w:eastAsia="Times New Roman" w:hAnsi="Arial" w:cs="Arial"/>
              <w:color w:val="0070C0"/>
              <w:lang w:eastAsia="ru-RU"/>
            </w:rPr>
            <w:t xml:space="preserve">,  </w:t>
          </w:r>
          <w:r w:rsidRPr="005E43BB">
            <w:rPr>
              <w:rFonts w:ascii="Arial" w:eastAsia="Times New Roman" w:hAnsi="Arial" w:cs="Arial"/>
              <w:color w:val="0070C0"/>
              <w:lang w:val="en-US" w:eastAsia="ru-RU"/>
            </w:rPr>
            <w:t>www</w:t>
          </w:r>
          <w:r w:rsidRPr="005E43BB">
            <w:rPr>
              <w:rFonts w:ascii="Arial" w:eastAsia="Times New Roman" w:hAnsi="Arial" w:cs="Arial"/>
              <w:color w:val="0070C0"/>
              <w:lang w:eastAsia="ru-RU"/>
            </w:rPr>
            <w:t>.</w:t>
          </w:r>
          <w:proofErr w:type="spellStart"/>
          <w:r w:rsidRPr="005E43BB">
            <w:rPr>
              <w:rFonts w:ascii="Arial" w:eastAsia="Times New Roman" w:hAnsi="Arial" w:cs="Arial"/>
              <w:color w:val="0070C0"/>
              <w:lang w:val="en-US" w:eastAsia="ru-RU"/>
            </w:rPr>
            <w:t>chzto</w:t>
          </w:r>
          <w:proofErr w:type="spellEnd"/>
          <w:r w:rsidRPr="005E43BB">
            <w:rPr>
              <w:rFonts w:ascii="Arial" w:eastAsia="Times New Roman" w:hAnsi="Arial" w:cs="Arial"/>
              <w:color w:val="0070C0"/>
              <w:lang w:eastAsia="ru-RU"/>
            </w:rPr>
            <w:t>.</w:t>
          </w:r>
          <w:r w:rsidRPr="005E43BB">
            <w:rPr>
              <w:rFonts w:ascii="Arial" w:eastAsia="Times New Roman" w:hAnsi="Arial" w:cs="Arial"/>
              <w:color w:val="0070C0"/>
              <w:lang w:val="en-US" w:eastAsia="ru-RU"/>
            </w:rPr>
            <w:t>ru</w:t>
          </w:r>
          <w:proofErr w:type="gramEnd"/>
        </w:p>
        <w:p w:rsidR="00EB3A16" w:rsidRPr="005E43BB" w:rsidRDefault="00EB3A16" w:rsidP="00EB3A16">
          <w:pPr>
            <w:spacing w:line="240" w:lineRule="auto"/>
            <w:jc w:val="center"/>
            <w:textAlignment w:val="top"/>
            <w:rPr>
              <w:rFonts w:eastAsia="Times New Roman"/>
              <w:sz w:val="20"/>
            </w:rPr>
          </w:pPr>
          <w:r w:rsidRPr="005E43BB">
            <w:rPr>
              <w:rFonts w:ascii="Arial" w:eastAsia="Times New Roman" w:hAnsi="Arial" w:cs="Arial"/>
              <w:bCs/>
              <w:color w:val="0070C0"/>
              <w:bdr w:val="none" w:sz="0" w:space="0" w:color="auto" w:frame="1"/>
              <w:lang w:eastAsia="ru-RU"/>
            </w:rPr>
            <w:t>454047, г. Челябинск, ул. 2ая Павелецкая 33</w:t>
          </w:r>
          <w:r>
            <w:rPr>
              <w:rFonts w:ascii="Arial" w:eastAsia="Times New Roman" w:hAnsi="Arial" w:cs="Arial"/>
              <w:bCs/>
              <w:color w:val="0070C0"/>
              <w:bdr w:val="none" w:sz="0" w:space="0" w:color="auto" w:frame="1"/>
              <w:lang w:eastAsia="ru-RU"/>
            </w:rPr>
            <w:t>, П4</w:t>
          </w:r>
        </w:p>
      </w:tc>
    </w:tr>
  </w:tbl>
  <w:p w:rsidR="004B5504" w:rsidRDefault="004B5504">
    <w:pPr>
      <w:pStyle w:val="a8"/>
    </w:pPr>
    <w:r>
      <w:rPr>
        <w:noProof/>
        <w:lang w:eastAsia="ru-RU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5198745</wp:posOffset>
          </wp:positionH>
          <wp:positionV relativeFrom="paragraph">
            <wp:posOffset>-154940</wp:posOffset>
          </wp:positionV>
          <wp:extent cx="1090842" cy="1112108"/>
          <wp:effectExtent l="0" t="0" r="0" b="0"/>
          <wp:wrapNone/>
          <wp:docPr id="2" name="Рисунок 2" descr="http://www.modellmix.su/_images/photos/products/338/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modellmix.su/_images/photos/products/338/10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53" t="9515" r="10553" b="10035"/>
                  <a:stretch/>
                </pic:blipFill>
                <pic:spPr bwMode="auto">
                  <a:xfrm>
                    <a:off x="0" y="0"/>
                    <a:ext cx="1090842" cy="111210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2066E"/>
    <w:multiLevelType w:val="multilevel"/>
    <w:tmpl w:val="B52E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87614"/>
    <w:multiLevelType w:val="multilevel"/>
    <w:tmpl w:val="7A4E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558C7"/>
    <w:multiLevelType w:val="hybridMultilevel"/>
    <w:tmpl w:val="306602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41E761A"/>
    <w:multiLevelType w:val="hybridMultilevel"/>
    <w:tmpl w:val="144CE8A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6FA215E"/>
    <w:multiLevelType w:val="multilevel"/>
    <w:tmpl w:val="9818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2A3A8C"/>
    <w:multiLevelType w:val="multilevel"/>
    <w:tmpl w:val="8ABA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AB4FAF"/>
    <w:multiLevelType w:val="multilevel"/>
    <w:tmpl w:val="41BE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4C40"/>
    <w:rsid w:val="00003E69"/>
    <w:rsid w:val="000427D8"/>
    <w:rsid w:val="00064788"/>
    <w:rsid w:val="00072BA3"/>
    <w:rsid w:val="000934A5"/>
    <w:rsid w:val="000B2BFD"/>
    <w:rsid w:val="000F2465"/>
    <w:rsid w:val="00112850"/>
    <w:rsid w:val="0020015A"/>
    <w:rsid w:val="00225825"/>
    <w:rsid w:val="002378AB"/>
    <w:rsid w:val="00253CA3"/>
    <w:rsid w:val="002B1CFB"/>
    <w:rsid w:val="002E045D"/>
    <w:rsid w:val="002F5A8E"/>
    <w:rsid w:val="00301564"/>
    <w:rsid w:val="0033303F"/>
    <w:rsid w:val="003964BD"/>
    <w:rsid w:val="003B20AE"/>
    <w:rsid w:val="003E3B4B"/>
    <w:rsid w:val="00402F24"/>
    <w:rsid w:val="00427CCC"/>
    <w:rsid w:val="004805A7"/>
    <w:rsid w:val="004B5504"/>
    <w:rsid w:val="004E5A45"/>
    <w:rsid w:val="004F4B97"/>
    <w:rsid w:val="00517B51"/>
    <w:rsid w:val="00536A59"/>
    <w:rsid w:val="00547DFE"/>
    <w:rsid w:val="005819AE"/>
    <w:rsid w:val="005A2AD5"/>
    <w:rsid w:val="005A62CA"/>
    <w:rsid w:val="005C0D3C"/>
    <w:rsid w:val="005E3D82"/>
    <w:rsid w:val="00601B3D"/>
    <w:rsid w:val="00621084"/>
    <w:rsid w:val="00641338"/>
    <w:rsid w:val="00665EAA"/>
    <w:rsid w:val="006964BA"/>
    <w:rsid w:val="006F54B4"/>
    <w:rsid w:val="00715163"/>
    <w:rsid w:val="007307AF"/>
    <w:rsid w:val="0073321D"/>
    <w:rsid w:val="00735240"/>
    <w:rsid w:val="00747DC0"/>
    <w:rsid w:val="0076257A"/>
    <w:rsid w:val="00767D4B"/>
    <w:rsid w:val="00785563"/>
    <w:rsid w:val="0079639A"/>
    <w:rsid w:val="007A4201"/>
    <w:rsid w:val="007C05C1"/>
    <w:rsid w:val="00817D25"/>
    <w:rsid w:val="00845D57"/>
    <w:rsid w:val="008570A0"/>
    <w:rsid w:val="008A4F89"/>
    <w:rsid w:val="008B0625"/>
    <w:rsid w:val="008B13BC"/>
    <w:rsid w:val="008E56AA"/>
    <w:rsid w:val="008F0A45"/>
    <w:rsid w:val="008F3702"/>
    <w:rsid w:val="00921CD5"/>
    <w:rsid w:val="00950A52"/>
    <w:rsid w:val="00977F6B"/>
    <w:rsid w:val="009A06CA"/>
    <w:rsid w:val="009D7891"/>
    <w:rsid w:val="009E11F7"/>
    <w:rsid w:val="009E65FF"/>
    <w:rsid w:val="00A17B99"/>
    <w:rsid w:val="00A36BF1"/>
    <w:rsid w:val="00A36DEB"/>
    <w:rsid w:val="00A769EC"/>
    <w:rsid w:val="00A94D95"/>
    <w:rsid w:val="00AB2E3E"/>
    <w:rsid w:val="00AC176C"/>
    <w:rsid w:val="00B1768D"/>
    <w:rsid w:val="00B55CE9"/>
    <w:rsid w:val="00B94C40"/>
    <w:rsid w:val="00BE3BE2"/>
    <w:rsid w:val="00C76E00"/>
    <w:rsid w:val="00CA68F7"/>
    <w:rsid w:val="00CC21BD"/>
    <w:rsid w:val="00CD1B64"/>
    <w:rsid w:val="00CE15EE"/>
    <w:rsid w:val="00CE5BBB"/>
    <w:rsid w:val="00CE6846"/>
    <w:rsid w:val="00D45048"/>
    <w:rsid w:val="00DA1130"/>
    <w:rsid w:val="00DA11D5"/>
    <w:rsid w:val="00DA3124"/>
    <w:rsid w:val="00DB0AEE"/>
    <w:rsid w:val="00DE7B02"/>
    <w:rsid w:val="00E10C1A"/>
    <w:rsid w:val="00E13CA3"/>
    <w:rsid w:val="00E15364"/>
    <w:rsid w:val="00E20629"/>
    <w:rsid w:val="00E32255"/>
    <w:rsid w:val="00E54687"/>
    <w:rsid w:val="00E569C9"/>
    <w:rsid w:val="00E71BA3"/>
    <w:rsid w:val="00E954F1"/>
    <w:rsid w:val="00EB3A16"/>
    <w:rsid w:val="00ED2387"/>
    <w:rsid w:val="00ED3D9D"/>
    <w:rsid w:val="00F00839"/>
    <w:rsid w:val="00F06FE9"/>
    <w:rsid w:val="00F35E31"/>
    <w:rsid w:val="00F9346C"/>
    <w:rsid w:val="00FB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7DC30"/>
  <w15:docId w15:val="{7D694E61-FE75-4D16-912F-CF4CD39F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CD5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601B3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B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C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C4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94C4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B94C40"/>
    <w:rPr>
      <w:b/>
      <w:bCs/>
    </w:rPr>
  </w:style>
  <w:style w:type="character" w:customStyle="1" w:styleId="apple-converted-space">
    <w:name w:val="apple-converted-space"/>
    <w:basedOn w:val="a0"/>
    <w:rsid w:val="00B94C40"/>
  </w:style>
  <w:style w:type="character" w:styleId="a7">
    <w:name w:val="Hyperlink"/>
    <w:basedOn w:val="a0"/>
    <w:uiPriority w:val="99"/>
    <w:unhideWhenUsed/>
    <w:rsid w:val="00B94C4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B550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5504"/>
  </w:style>
  <w:style w:type="paragraph" w:styleId="aa">
    <w:name w:val="footer"/>
    <w:basedOn w:val="a"/>
    <w:link w:val="ab"/>
    <w:uiPriority w:val="99"/>
    <w:unhideWhenUsed/>
    <w:rsid w:val="004B5504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5504"/>
  </w:style>
  <w:style w:type="table" w:styleId="ac">
    <w:name w:val="Table Grid"/>
    <w:basedOn w:val="a1"/>
    <w:rsid w:val="00641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01B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17B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ordsection1">
    <w:name w:val="wordsection1"/>
    <w:basedOn w:val="a"/>
    <w:rsid w:val="00A17B9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d">
    <w:name w:val="List Paragraph"/>
    <w:basedOn w:val="a"/>
    <w:uiPriority w:val="34"/>
    <w:qFormat/>
    <w:rsid w:val="00A17B99"/>
    <w:pPr>
      <w:ind w:left="720"/>
      <w:contextualSpacing/>
    </w:pPr>
  </w:style>
  <w:style w:type="character" w:customStyle="1" w:styleId="item-old-price">
    <w:name w:val="item-old-price"/>
    <w:basedOn w:val="a0"/>
    <w:rsid w:val="00200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8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27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559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5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3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5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03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582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6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9224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chzto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manager</cp:lastModifiedBy>
  <cp:revision>36</cp:revision>
  <cp:lastPrinted>2017-06-30T06:08:00Z</cp:lastPrinted>
  <dcterms:created xsi:type="dcterms:W3CDTF">2017-07-11T08:45:00Z</dcterms:created>
  <dcterms:modified xsi:type="dcterms:W3CDTF">2020-06-10T04:53:00Z</dcterms:modified>
</cp:coreProperties>
</file>